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B1" w:rsidRPr="00106B71" w:rsidRDefault="009B3DB1" w:rsidP="009B3DB1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t xml:space="preserve">МБУК  </w:t>
      </w:r>
      <w:proofErr w:type="spellStart"/>
      <w:r w:rsidRPr="00106B71">
        <w:rPr>
          <w:sz w:val="18"/>
          <w:szCs w:val="18"/>
        </w:rPr>
        <w:t>Тужинская</w:t>
      </w:r>
      <w:proofErr w:type="spellEnd"/>
      <w:r w:rsidRPr="00106B71">
        <w:rPr>
          <w:sz w:val="18"/>
          <w:szCs w:val="18"/>
        </w:rPr>
        <w:t xml:space="preserve"> ЦБС</w:t>
      </w:r>
    </w:p>
    <w:p w:rsidR="009B3DB1" w:rsidRPr="00106B71" w:rsidRDefault="009B3DB1" w:rsidP="009B3DB1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t>Центральная детская библиотека</w:t>
      </w:r>
    </w:p>
    <w:p w:rsidR="009B3DB1" w:rsidRPr="008870FD" w:rsidRDefault="009B3DB1" w:rsidP="009B3DB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Pr="009B3DB1">
        <w:rPr>
          <w:b/>
          <w:color w:val="FF0000"/>
          <w:sz w:val="36"/>
          <w:szCs w:val="24"/>
        </w:rPr>
        <w:t>Дети войны</w:t>
      </w:r>
    </w:p>
    <w:p w:rsidR="00D455B2" w:rsidRPr="00171C7A" w:rsidRDefault="00D455B2" w:rsidP="00B57A3E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Война прошлась по детским судьбам грозно,</w:t>
      </w:r>
    </w:p>
    <w:p w:rsidR="00D455B2" w:rsidRPr="00171C7A" w:rsidRDefault="00D455B2" w:rsidP="00B57A3E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Всем было трудно, трудно для страны,</w:t>
      </w:r>
    </w:p>
    <w:p w:rsidR="00D455B2" w:rsidRPr="00171C7A" w:rsidRDefault="00D455B2" w:rsidP="00B57A3E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Но детство изувечено серьёзно:</w:t>
      </w:r>
    </w:p>
    <w:p w:rsidR="00B57A3E" w:rsidRPr="00171C7A" w:rsidRDefault="00D455B2" w:rsidP="00A97661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Страдали тяжко дети от войны…</w:t>
      </w:r>
    </w:p>
    <w:p w:rsidR="00007EF2" w:rsidRPr="00353B83" w:rsidRDefault="00353B83" w:rsidP="00353B83">
      <w:pPr>
        <w:spacing w:after="0" w:line="240" w:lineRule="auto"/>
        <w:jc w:val="both"/>
        <w:rPr>
          <w:sz w:val="24"/>
        </w:rPr>
      </w:pPr>
      <w:r w:rsidRPr="00353B83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1390015</wp:posOffset>
            </wp:positionV>
            <wp:extent cx="1322070" cy="805180"/>
            <wp:effectExtent l="19050" t="0" r="0" b="0"/>
            <wp:wrapSquare wrapText="bothSides"/>
            <wp:docPr id="3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DB1" w:rsidRPr="00353B83">
        <w:rPr>
          <w:sz w:val="24"/>
        </w:rPr>
        <w:t>Дети войны…</w:t>
      </w:r>
      <w:r w:rsidR="00A97661" w:rsidRPr="00353B83">
        <w:rPr>
          <w:sz w:val="24"/>
        </w:rPr>
        <w:t xml:space="preserve">    Им пришлось пережить холод, голод, гибель родных.   Пришлось пройти через жестокие убийства и смерти окружающих. То, что происходило  вокруг, наводило на них ужас. </w:t>
      </w:r>
      <w:r w:rsidR="009B3DB1" w:rsidRPr="00353B83">
        <w:rPr>
          <w:sz w:val="24"/>
        </w:rPr>
        <w:t xml:space="preserve"> Сейчас у них уже есть внуки, есть дом и всё, что так не хватало в годы войны. Но у них есть и воспоминания о </w:t>
      </w:r>
      <w:r w:rsidR="00124CF2" w:rsidRPr="00353B83">
        <w:rPr>
          <w:sz w:val="24"/>
        </w:rPr>
        <w:t xml:space="preserve"> том </w:t>
      </w:r>
      <w:r w:rsidR="009B3DB1" w:rsidRPr="00353B83">
        <w:rPr>
          <w:sz w:val="24"/>
        </w:rPr>
        <w:t xml:space="preserve">жестоком времени, которое не щадило людей. </w:t>
      </w:r>
      <w:r w:rsidR="00D455B2" w:rsidRPr="00353B83">
        <w:rPr>
          <w:sz w:val="24"/>
        </w:rPr>
        <w:t xml:space="preserve"> </w:t>
      </w:r>
      <w:r w:rsidR="00D455B2" w:rsidRPr="008E52C9">
        <w:rPr>
          <w:b/>
          <w:sz w:val="24"/>
        </w:rPr>
        <w:t xml:space="preserve">Книга Н. </w:t>
      </w:r>
      <w:proofErr w:type="spellStart"/>
      <w:r w:rsidR="00D455B2" w:rsidRPr="008E52C9">
        <w:rPr>
          <w:b/>
          <w:sz w:val="24"/>
        </w:rPr>
        <w:t>Сухининой</w:t>
      </w:r>
      <w:proofErr w:type="spellEnd"/>
      <w:r w:rsidR="00D455B2" w:rsidRPr="008E52C9">
        <w:rPr>
          <w:b/>
          <w:sz w:val="24"/>
        </w:rPr>
        <w:t xml:space="preserve"> «Прощание  славянки»</w:t>
      </w:r>
      <w:r w:rsidR="00D455B2" w:rsidRPr="00353B83">
        <w:rPr>
          <w:sz w:val="24"/>
        </w:rPr>
        <w:t xml:space="preserve"> написана по воспоминаниям  Виктора Гладышева, которому, когда началась война, было всего 8 лет.</w:t>
      </w:r>
    </w:p>
    <w:p w:rsidR="00D455B2" w:rsidRPr="00353B83" w:rsidRDefault="00124CF2" w:rsidP="00353B83">
      <w:pPr>
        <w:spacing w:after="0" w:line="240" w:lineRule="auto"/>
        <w:jc w:val="both"/>
        <w:rPr>
          <w:sz w:val="24"/>
        </w:rPr>
      </w:pPr>
      <w:r w:rsidRPr="00353B83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2076450</wp:posOffset>
            </wp:positionH>
            <wp:positionV relativeFrom="margin">
              <wp:posOffset>4655820</wp:posOffset>
            </wp:positionV>
            <wp:extent cx="908685" cy="935990"/>
            <wp:effectExtent l="19050" t="0" r="5715" b="0"/>
            <wp:wrapSquare wrapText="bothSides"/>
            <wp:docPr id="4" name="Рисунок 1" descr="C:\Users\user\Documents\я\разработки мероприятий\война\дети войны\IDJ6fYxZ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война\дети войны\IDJ6fYxZ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B2" w:rsidRPr="00353B83">
        <w:rPr>
          <w:sz w:val="24"/>
        </w:rPr>
        <w:t>Тяжело пришлось  этому  мальчику, который жил    в  одной  деревне с  немцами. Вместе со  своими  братьями  и  сёстрами он пережил  немецкую  оккупацию, плен,  голод,  холод,  унижения.   В  свои  8 лет он стоял  пред  дулом автомата, был избит прикладом,  замерзал в Боровском  храме, рыл  могилы  и хоронил бойцов.  Конечно, этого   8-летнему  мальчику  не  забыть  никогда!  Как и мы  не  должны  забывать  всего  того,  что  пережили  люди,  которые  принесли  нам  мир. Мы  живы,  пока  жива  память  о  них.</w:t>
      </w:r>
    </w:p>
    <w:p w:rsidR="00353B83" w:rsidRPr="00353B83" w:rsidRDefault="00353B83" w:rsidP="00353B83">
      <w:pPr>
        <w:pStyle w:val="a3"/>
        <w:jc w:val="center"/>
        <w:rPr>
          <w:sz w:val="20"/>
          <w:szCs w:val="18"/>
        </w:rPr>
      </w:pPr>
    </w:p>
    <w:p w:rsidR="00124CF2" w:rsidRDefault="00124CF2" w:rsidP="00353B83">
      <w:pPr>
        <w:pStyle w:val="a3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gramStart"/>
      <w:r>
        <w:rPr>
          <w:sz w:val="18"/>
          <w:szCs w:val="18"/>
        </w:rPr>
        <w:t>.</w:t>
      </w:r>
      <w:r w:rsidRPr="00106B71">
        <w:rPr>
          <w:sz w:val="18"/>
          <w:szCs w:val="18"/>
        </w:rPr>
        <w:t>Т</w:t>
      </w:r>
      <w:proofErr w:type="gramEnd"/>
      <w:r w:rsidRPr="00106B71">
        <w:rPr>
          <w:sz w:val="18"/>
          <w:szCs w:val="18"/>
        </w:rPr>
        <w:t>уж</w:t>
      </w:r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, 2017 г.</w:t>
      </w:r>
    </w:p>
    <w:p w:rsidR="00394AC8" w:rsidRPr="00106B71" w:rsidRDefault="00394AC8" w:rsidP="00394AC8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lastRenderedPageBreak/>
        <w:t xml:space="preserve">МБУК  </w:t>
      </w:r>
      <w:proofErr w:type="spellStart"/>
      <w:r w:rsidRPr="00106B71">
        <w:rPr>
          <w:sz w:val="18"/>
          <w:szCs w:val="18"/>
        </w:rPr>
        <w:t>Тужинская</w:t>
      </w:r>
      <w:proofErr w:type="spellEnd"/>
      <w:r w:rsidRPr="00106B71">
        <w:rPr>
          <w:sz w:val="18"/>
          <w:szCs w:val="18"/>
        </w:rPr>
        <w:t xml:space="preserve"> ЦБС</w:t>
      </w:r>
    </w:p>
    <w:p w:rsidR="00394AC8" w:rsidRPr="00106B71" w:rsidRDefault="00394AC8" w:rsidP="00394AC8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t>Центральная детская библиотека</w:t>
      </w:r>
    </w:p>
    <w:p w:rsidR="00394AC8" w:rsidRPr="008870FD" w:rsidRDefault="00394AC8" w:rsidP="00394AC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Pr="009B3DB1">
        <w:rPr>
          <w:b/>
          <w:color w:val="FF0000"/>
          <w:sz w:val="36"/>
          <w:szCs w:val="24"/>
        </w:rPr>
        <w:t>Дети войны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Война прошлась по детским судьбам грозно,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Всем было трудно, трудно для страны,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Но детство изувечено серьёзно: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Страдали тяжко дети от войны…</w:t>
      </w:r>
    </w:p>
    <w:p w:rsidR="00394AC8" w:rsidRPr="00353B83" w:rsidRDefault="00394AC8" w:rsidP="00394AC8">
      <w:pPr>
        <w:spacing w:after="0" w:line="240" w:lineRule="auto"/>
        <w:jc w:val="both"/>
        <w:rPr>
          <w:sz w:val="24"/>
        </w:rPr>
      </w:pPr>
      <w:r w:rsidRPr="00394AC8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1390015</wp:posOffset>
            </wp:positionV>
            <wp:extent cx="1319530" cy="805180"/>
            <wp:effectExtent l="19050" t="0" r="0" b="0"/>
            <wp:wrapSquare wrapText="bothSides"/>
            <wp:docPr id="5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1390015</wp:posOffset>
            </wp:positionV>
            <wp:extent cx="1322070" cy="805180"/>
            <wp:effectExtent l="19050" t="0" r="0" b="0"/>
            <wp:wrapSquare wrapText="bothSides"/>
            <wp:docPr id="1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sz w:val="24"/>
        </w:rPr>
        <w:t xml:space="preserve">Дети войны…    Им пришлось пережить холод, голод, гибель родных.   Пришлось пройти через жестокие убийства и смерти окружающих. То, что происходило  вокруг, наводило на них ужас.  Сейчас у них уже есть внуки, есть дом и всё, что так не хватало в годы войны. Но у них есть и воспоминания о  том жестоком времени, которое не щадило людей.  </w:t>
      </w:r>
      <w:r w:rsidRPr="008E52C9">
        <w:rPr>
          <w:b/>
          <w:sz w:val="24"/>
        </w:rPr>
        <w:t xml:space="preserve">Книга Н. </w:t>
      </w:r>
      <w:proofErr w:type="spellStart"/>
      <w:r w:rsidRPr="008E52C9">
        <w:rPr>
          <w:b/>
          <w:sz w:val="24"/>
        </w:rPr>
        <w:t>Сухининой</w:t>
      </w:r>
      <w:proofErr w:type="spellEnd"/>
      <w:r w:rsidRPr="008E52C9">
        <w:rPr>
          <w:b/>
          <w:sz w:val="24"/>
        </w:rPr>
        <w:t xml:space="preserve"> «Прощание  славянки»</w:t>
      </w:r>
      <w:r w:rsidRPr="00353B83">
        <w:rPr>
          <w:sz w:val="24"/>
        </w:rPr>
        <w:t xml:space="preserve"> написана по воспоминаниям  Виктора Гладышева, которому, когда началась война, было всего 8 лет.</w:t>
      </w:r>
    </w:p>
    <w:p w:rsidR="00394AC8" w:rsidRPr="00353B83" w:rsidRDefault="00394AC8" w:rsidP="00394AC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5483225</wp:posOffset>
            </wp:positionH>
            <wp:positionV relativeFrom="margin">
              <wp:posOffset>4721225</wp:posOffset>
            </wp:positionV>
            <wp:extent cx="916940" cy="935990"/>
            <wp:effectExtent l="19050" t="0" r="0" b="0"/>
            <wp:wrapSquare wrapText="bothSides"/>
            <wp:docPr id="11" name="Рисунок 1" descr="C:\Users\user\Documents\я\разработки мероприятий\война\дети войны\IDJ6fYxZ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война\дети войны\IDJ6fYxZ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2076450</wp:posOffset>
            </wp:positionH>
            <wp:positionV relativeFrom="margin">
              <wp:posOffset>4655820</wp:posOffset>
            </wp:positionV>
            <wp:extent cx="908685" cy="935990"/>
            <wp:effectExtent l="19050" t="0" r="5715" b="0"/>
            <wp:wrapSquare wrapText="bothSides"/>
            <wp:docPr id="2" name="Рисунок 1" descr="C:\Users\user\Documents\я\разработки мероприятий\война\дети войны\IDJ6fYxZ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война\дети войны\IDJ6fYxZ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sz w:val="24"/>
        </w:rPr>
        <w:t>Тяжело пришлось  этому  мальчику, который жил    в  одной  деревне с  немцами. Вместе со  своими  братьями  и  сёстрами он пережил  немецкую  оккупацию, плен,  голод,  холод,  унижения.   В  свои  8 лет он стоял  пред  дулом автомата, был избит прикладом,  замерзал в Боровском  храме, рыл  могилы  и хоронил бойцов.  Конечно, этого   8-летнему  мальчику  не  забыть  никогда!  Как и мы  не  должны  забывать  всего  того,  что  пережили  люди,  которые  принесли  нам  мир. Мы  живы,  пока  жива  память  о  них.</w:t>
      </w:r>
    </w:p>
    <w:p w:rsidR="00394AC8" w:rsidRPr="00353B83" w:rsidRDefault="00394AC8" w:rsidP="00394AC8">
      <w:pPr>
        <w:pStyle w:val="a3"/>
        <w:jc w:val="center"/>
        <w:rPr>
          <w:sz w:val="20"/>
          <w:szCs w:val="18"/>
        </w:rPr>
      </w:pPr>
    </w:p>
    <w:p w:rsidR="00394AC8" w:rsidRDefault="00394AC8" w:rsidP="00394AC8">
      <w:pPr>
        <w:pStyle w:val="a3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gramStart"/>
      <w:r>
        <w:rPr>
          <w:sz w:val="18"/>
          <w:szCs w:val="18"/>
        </w:rPr>
        <w:t>.</w:t>
      </w:r>
      <w:r w:rsidRPr="00106B71">
        <w:rPr>
          <w:sz w:val="18"/>
          <w:szCs w:val="18"/>
        </w:rPr>
        <w:t>Т</w:t>
      </w:r>
      <w:proofErr w:type="gramEnd"/>
      <w:r w:rsidRPr="00106B71">
        <w:rPr>
          <w:sz w:val="18"/>
          <w:szCs w:val="18"/>
        </w:rPr>
        <w:t>уж</w:t>
      </w:r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, 2017 г.</w:t>
      </w:r>
    </w:p>
    <w:p w:rsidR="00394AC8" w:rsidRDefault="00394AC8" w:rsidP="00171C7A">
      <w:pPr>
        <w:pStyle w:val="a3"/>
        <w:rPr>
          <w:sz w:val="18"/>
          <w:szCs w:val="18"/>
        </w:rPr>
      </w:pPr>
      <w:r w:rsidRPr="00394AC8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1542687</wp:posOffset>
            </wp:positionV>
            <wp:extent cx="1319893" cy="805543"/>
            <wp:effectExtent l="19050" t="0" r="0" b="0"/>
            <wp:wrapSquare wrapText="bothSides"/>
            <wp:docPr id="6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C8" w:rsidRPr="00106B71" w:rsidRDefault="00394AC8" w:rsidP="00394AC8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lastRenderedPageBreak/>
        <w:t xml:space="preserve">МБУК  </w:t>
      </w:r>
      <w:proofErr w:type="spellStart"/>
      <w:r w:rsidRPr="00106B71">
        <w:rPr>
          <w:sz w:val="18"/>
          <w:szCs w:val="18"/>
        </w:rPr>
        <w:t>Тужинская</w:t>
      </w:r>
      <w:proofErr w:type="spellEnd"/>
      <w:r w:rsidRPr="00106B71">
        <w:rPr>
          <w:sz w:val="18"/>
          <w:szCs w:val="18"/>
        </w:rPr>
        <w:t xml:space="preserve"> ЦБС</w:t>
      </w:r>
    </w:p>
    <w:p w:rsidR="00394AC8" w:rsidRPr="00106B71" w:rsidRDefault="00394AC8" w:rsidP="00394AC8">
      <w:pPr>
        <w:spacing w:after="0"/>
        <w:ind w:left="-900"/>
        <w:jc w:val="center"/>
        <w:rPr>
          <w:sz w:val="18"/>
          <w:szCs w:val="18"/>
        </w:rPr>
      </w:pPr>
      <w:r w:rsidRPr="00106B71">
        <w:rPr>
          <w:sz w:val="18"/>
          <w:szCs w:val="18"/>
        </w:rPr>
        <w:t>Центральная детская библиотека</w:t>
      </w:r>
    </w:p>
    <w:p w:rsidR="00394AC8" w:rsidRPr="008870FD" w:rsidRDefault="00394AC8" w:rsidP="00394AC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Pr="009B3DB1">
        <w:rPr>
          <w:b/>
          <w:color w:val="FF0000"/>
          <w:sz w:val="36"/>
          <w:szCs w:val="24"/>
        </w:rPr>
        <w:t>Дети войны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Война прошлась по детским судьбам грозно,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Всем было трудно, трудно для страны,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Но детство изувечено серьёзно:</w:t>
      </w:r>
    </w:p>
    <w:p w:rsidR="00394AC8" w:rsidRPr="00171C7A" w:rsidRDefault="00394AC8" w:rsidP="00394AC8">
      <w:pPr>
        <w:spacing w:after="0" w:line="240" w:lineRule="auto"/>
        <w:jc w:val="right"/>
        <w:rPr>
          <w:i/>
          <w:color w:val="FF0000"/>
        </w:rPr>
      </w:pPr>
      <w:r w:rsidRPr="00171C7A">
        <w:rPr>
          <w:i/>
          <w:color w:val="FF0000"/>
        </w:rPr>
        <w:t>Страдали тяжко дети от войны…</w:t>
      </w:r>
    </w:p>
    <w:p w:rsidR="00394AC8" w:rsidRPr="00353B83" w:rsidRDefault="00394AC8" w:rsidP="00394AC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6822440</wp:posOffset>
            </wp:positionH>
            <wp:positionV relativeFrom="margin">
              <wp:posOffset>1390015</wp:posOffset>
            </wp:positionV>
            <wp:extent cx="1319530" cy="805180"/>
            <wp:effectExtent l="19050" t="0" r="0" b="0"/>
            <wp:wrapSquare wrapText="bothSides"/>
            <wp:docPr id="9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AC8">
        <w:rPr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1390015</wp:posOffset>
            </wp:positionV>
            <wp:extent cx="1319530" cy="805180"/>
            <wp:effectExtent l="19050" t="0" r="0" b="0"/>
            <wp:wrapSquare wrapText="bothSides"/>
            <wp:docPr id="8" name="Рисунок 4" descr="C:\Users\user\Documents\я\разработки мероприятий\война\дети войны\49a6c3f3806ea1553446a33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я\разработки мероприятий\война\дети войны\49a6c3f3806ea1553446a3339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sz w:val="24"/>
        </w:rPr>
        <w:t xml:space="preserve">Дети войны…    Им пришлось пережить холод, голод, гибель родных.   Пришлось пройти через жестокие убийства и смерти окружающих. То, что происходило  вокруг, наводило на них ужас.  Сейчас у них уже есть внуки, есть дом и всё, что так не хватало в годы войны. Но у них есть и воспоминания о  том жестоком времени, которое не щадило людей.  </w:t>
      </w:r>
      <w:r w:rsidRPr="008E52C9">
        <w:rPr>
          <w:b/>
          <w:sz w:val="24"/>
        </w:rPr>
        <w:t xml:space="preserve">Книга Н. </w:t>
      </w:r>
      <w:proofErr w:type="spellStart"/>
      <w:r w:rsidRPr="008E52C9">
        <w:rPr>
          <w:b/>
          <w:sz w:val="24"/>
        </w:rPr>
        <w:t>Сухининой</w:t>
      </w:r>
      <w:proofErr w:type="spellEnd"/>
      <w:r w:rsidRPr="008E52C9">
        <w:rPr>
          <w:b/>
          <w:sz w:val="24"/>
        </w:rPr>
        <w:t xml:space="preserve"> «Прощание  славянки»</w:t>
      </w:r>
      <w:r w:rsidRPr="00353B83">
        <w:rPr>
          <w:sz w:val="24"/>
        </w:rPr>
        <w:t xml:space="preserve"> написана по воспоминаниям  Виктора Гладышева, которому, когда началась война, было всего 8 лет.</w:t>
      </w:r>
    </w:p>
    <w:p w:rsidR="00394AC8" w:rsidRPr="00353B83" w:rsidRDefault="00394AC8" w:rsidP="00394AC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4840605</wp:posOffset>
            </wp:positionV>
            <wp:extent cx="916940" cy="935990"/>
            <wp:effectExtent l="19050" t="0" r="0" b="0"/>
            <wp:wrapSquare wrapText="bothSides"/>
            <wp:docPr id="12" name="Рисунок 1" descr="C:\Users\user\Documents\я\разработки мероприятий\война\дети войны\IDJ6fYxZ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война\дети войны\IDJ6fYxZ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2076450</wp:posOffset>
            </wp:positionH>
            <wp:positionV relativeFrom="margin">
              <wp:posOffset>4655820</wp:posOffset>
            </wp:positionV>
            <wp:extent cx="908685" cy="935990"/>
            <wp:effectExtent l="19050" t="0" r="5715" b="0"/>
            <wp:wrapSquare wrapText="bothSides"/>
            <wp:docPr id="10" name="Рисунок 1" descr="C:\Users\user\Documents\я\разработки мероприятий\война\дети войны\IDJ6fYxZ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война\дети войны\IDJ6fYxZ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B83">
        <w:rPr>
          <w:sz w:val="24"/>
        </w:rPr>
        <w:t>Тяжело пришлось  этому  мальчику, который жил    в  одной  деревне с  немцами. Вместе со  своими  братьями  и  сёстрами он пережил  немецкую  оккупацию, плен,  голод,  холод,  унижения.   В  свои  8 лет он стоял  пред  дулом автомата, был избит прикладом,  замерзал в Боровском  храме, рыл  могилы  и хоронил бойцов.  Конечно, этого   8-летнему  мальчику  не  забыть  никогда!  Как и мы  не  должны  забывать  всего  того,  что  пережили  люди,  которые  принесли  нам  мир. Мы  живы,  пока  жива  память  о  них.</w:t>
      </w:r>
    </w:p>
    <w:p w:rsidR="00394AC8" w:rsidRPr="00353B83" w:rsidRDefault="00394AC8" w:rsidP="00394AC8">
      <w:pPr>
        <w:pStyle w:val="a3"/>
        <w:jc w:val="center"/>
        <w:rPr>
          <w:sz w:val="20"/>
          <w:szCs w:val="18"/>
        </w:rPr>
      </w:pPr>
    </w:p>
    <w:p w:rsidR="00B57A3E" w:rsidRDefault="00394AC8" w:rsidP="00654B70">
      <w:pPr>
        <w:pStyle w:val="a3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gramStart"/>
      <w:r>
        <w:rPr>
          <w:sz w:val="18"/>
          <w:szCs w:val="18"/>
        </w:rPr>
        <w:t>.</w:t>
      </w:r>
      <w:r w:rsidRPr="00106B71">
        <w:rPr>
          <w:sz w:val="18"/>
          <w:szCs w:val="18"/>
        </w:rPr>
        <w:t>Т</w:t>
      </w:r>
      <w:proofErr w:type="gramEnd"/>
      <w:r w:rsidRPr="00106B71">
        <w:rPr>
          <w:sz w:val="18"/>
          <w:szCs w:val="18"/>
        </w:rPr>
        <w:t>уж</w:t>
      </w:r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, 2017 г.</w:t>
      </w:r>
    </w:p>
    <w:sectPr w:rsidR="00B57A3E" w:rsidSect="00394AC8">
      <w:pgSz w:w="16838" w:h="11906" w:orient="landscape"/>
      <w:pgMar w:top="142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3DB1"/>
    <w:rsid w:val="00124CF2"/>
    <w:rsid w:val="00171C7A"/>
    <w:rsid w:val="001970A4"/>
    <w:rsid w:val="00295DA5"/>
    <w:rsid w:val="003128F0"/>
    <w:rsid w:val="00353B83"/>
    <w:rsid w:val="00394AC8"/>
    <w:rsid w:val="00460E09"/>
    <w:rsid w:val="00485FB6"/>
    <w:rsid w:val="006245B0"/>
    <w:rsid w:val="00654B70"/>
    <w:rsid w:val="008E52C9"/>
    <w:rsid w:val="009B3DB1"/>
    <w:rsid w:val="00A97661"/>
    <w:rsid w:val="00B46932"/>
    <w:rsid w:val="00B57A3E"/>
    <w:rsid w:val="00B86DB8"/>
    <w:rsid w:val="00D161BC"/>
    <w:rsid w:val="00D168DF"/>
    <w:rsid w:val="00D455B2"/>
    <w:rsid w:val="00E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3DB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3DB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2017-02-15T06:27:00Z</cp:lastPrinted>
  <dcterms:created xsi:type="dcterms:W3CDTF">2017-02-15T05:00:00Z</dcterms:created>
  <dcterms:modified xsi:type="dcterms:W3CDTF">2017-02-15T06:37:00Z</dcterms:modified>
</cp:coreProperties>
</file>