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9" w:rsidRDefault="00060AA9" w:rsidP="00060AA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60AA9" w:rsidRDefault="00060AA9" w:rsidP="0006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МКУК Тужинская ЦБС</w:t>
      </w:r>
    </w:p>
    <w:p w:rsidR="00060AA9" w:rsidRDefault="00060AA9" w:rsidP="0006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Л. А. Дудина</w:t>
      </w:r>
    </w:p>
    <w:p w:rsidR="00060AA9" w:rsidRDefault="00060AA9" w:rsidP="00060AA9">
      <w:pPr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rPr>
          <w:rFonts w:ascii="Times New Roman" w:hAnsi="Times New Roman" w:cs="Times New Roman"/>
          <w:sz w:val="28"/>
          <w:szCs w:val="28"/>
        </w:rPr>
      </w:pPr>
    </w:p>
    <w:p w:rsidR="00060AA9" w:rsidRDefault="003805FB" w:rsidP="00060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5F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77.85pt" fillcolor="#b2b2b2" strokecolor="#33c" strokeweight="1pt">
            <v:fill opacity=".5"/>
            <v:shadow on="t" color="#99f" offset="3pt"/>
            <v:textpath style="font-family:&quot;Arial Black&quot;;v-text-kern:t" trim="t" fitpath="t" string="Экологический клуб&#10;Экология. Человек. Здоровье."/>
          </v:shape>
        </w:pict>
      </w:r>
    </w:p>
    <w:p w:rsidR="00060AA9" w:rsidRDefault="00060AA9" w:rsidP="00060AA9">
      <w:pPr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3230" cy="31261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AA9" w:rsidRDefault="00060AA9" w:rsidP="00060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Санникова Ольга Николаевна</w:t>
      </w:r>
    </w:p>
    <w:p w:rsidR="00060AA9" w:rsidRDefault="00060AA9" w:rsidP="0006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>
        <w:rPr>
          <w:rFonts w:ascii="Times New Roman" w:hAnsi="Times New Roman" w:cs="Times New Roman"/>
          <w:sz w:val="28"/>
          <w:szCs w:val="28"/>
        </w:rPr>
        <w:t>, 2019-2020 гг.</w:t>
      </w:r>
    </w:p>
    <w:p w:rsidR="00060AA9" w:rsidRDefault="00060AA9" w:rsidP="00060AA9">
      <w:pPr>
        <w:shd w:val="clear" w:color="auto" w:fill="FFFFFF"/>
        <w:spacing w:line="367" w:lineRule="exact"/>
        <w:ind w:left="2398" w:right="1901" w:hanging="33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2"/>
          <w:sz w:val="34"/>
          <w:szCs w:val="34"/>
        </w:rPr>
        <w:lastRenderedPageBreak/>
        <w:t xml:space="preserve">Положение об экологическом клубе </w:t>
      </w:r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>«Экология. Человек. Здоровье»</w:t>
      </w:r>
    </w:p>
    <w:p w:rsidR="00060AA9" w:rsidRDefault="00060AA9" w:rsidP="00060AA9">
      <w:pPr>
        <w:shd w:val="clear" w:color="auto" w:fill="FFFFFF"/>
        <w:tabs>
          <w:tab w:val="left" w:pos="353"/>
        </w:tabs>
        <w:spacing w:before="317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6"/>
          <w:sz w:val="30"/>
          <w:szCs w:val="30"/>
        </w:rPr>
        <w:t>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Общее положение.</w:t>
      </w:r>
    </w:p>
    <w:p w:rsidR="00060AA9" w:rsidRDefault="00060AA9" w:rsidP="00060AA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ind w:left="893" w:hanging="504"/>
        <w:jc w:val="both"/>
        <w:rPr>
          <w:rFonts w:ascii="Times New Roman" w:hAnsi="Times New Roman" w:cs="Times New Roman"/>
          <w:bCs/>
          <w:spacing w:val="-2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Клуб создан на базе Тужинской центральной библиотеки для учащихся 8-10 классов.</w:t>
      </w:r>
    </w:p>
    <w:p w:rsidR="00060AA9" w:rsidRDefault="00060AA9" w:rsidP="00060AA9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ind w:left="893" w:right="7" w:hanging="504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Это форма объединения детей, посещающих библиотеку, имеющих общие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интересы, добровольно изъявивших желание в свободное от учёбы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время участвовать в творческой, познавательной, социально-полезной </w:t>
      </w:r>
      <w:r>
        <w:rPr>
          <w:rFonts w:ascii="Times New Roman" w:eastAsia="Times New Roman" w:hAnsi="Times New Roman" w:cs="Times New Roman"/>
          <w:sz w:val="30"/>
          <w:szCs w:val="30"/>
        </w:rPr>
        <w:t>и социально-значимой деятельности.</w:t>
      </w:r>
    </w:p>
    <w:p w:rsidR="00060AA9" w:rsidRDefault="00060AA9" w:rsidP="00060AA9">
      <w:pPr>
        <w:shd w:val="clear" w:color="auto" w:fill="FFFFFF"/>
        <w:tabs>
          <w:tab w:val="left" w:pos="353"/>
        </w:tabs>
        <w:spacing w:before="331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Цель клуба.</w:t>
      </w:r>
    </w:p>
    <w:p w:rsidR="00060AA9" w:rsidRDefault="00060AA9" w:rsidP="00060AA9">
      <w:pPr>
        <w:shd w:val="clear" w:color="auto" w:fill="FFFFFF"/>
        <w:spacing w:line="317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Создание благоприятных условий для улучшения экологии и воспитания </w:t>
      </w:r>
      <w:r>
        <w:rPr>
          <w:rFonts w:ascii="Times New Roman" w:eastAsia="Times New Roman" w:hAnsi="Times New Roman" w:cs="Times New Roman"/>
          <w:sz w:val="30"/>
          <w:szCs w:val="30"/>
        </w:rPr>
        <w:t>здорового подрастающего поколения.</w:t>
      </w:r>
    </w:p>
    <w:p w:rsidR="00060AA9" w:rsidRDefault="00060AA9" w:rsidP="00060AA9">
      <w:pPr>
        <w:shd w:val="clear" w:color="auto" w:fill="FFFFFF"/>
        <w:tabs>
          <w:tab w:val="left" w:pos="353"/>
        </w:tabs>
        <w:spacing w:before="331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3.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Задачи клуба.</w:t>
      </w:r>
    </w:p>
    <w:p w:rsidR="00060AA9" w:rsidRDefault="00060AA9" w:rsidP="00060AA9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17" w:lineRule="exact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>вызвать интерес у членов клуба к проблемам экологии;</w:t>
      </w:r>
    </w:p>
    <w:p w:rsidR="00060AA9" w:rsidRDefault="00060AA9" w:rsidP="00060AA9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17" w:lineRule="exact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участие в процессе охраны окружающей среды;</w:t>
      </w:r>
    </w:p>
    <w:p w:rsidR="00060AA9" w:rsidRDefault="00060AA9" w:rsidP="00060AA9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17" w:lineRule="exact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формирование личных предложений для защиты природы;</w:t>
      </w:r>
    </w:p>
    <w:p w:rsidR="00060AA9" w:rsidRDefault="00060AA9" w:rsidP="00060AA9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пропаганда здорового образа жизни;</w:t>
      </w:r>
    </w:p>
    <w:p w:rsidR="00060AA9" w:rsidRDefault="00060AA9" w:rsidP="00060AA9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защита собственного здоровья от неблагоприятных факторов.</w:t>
      </w:r>
    </w:p>
    <w:p w:rsidR="00060AA9" w:rsidRDefault="00060AA9" w:rsidP="00060AA9">
      <w:pPr>
        <w:shd w:val="clear" w:color="auto" w:fill="FFFFFF"/>
        <w:tabs>
          <w:tab w:val="left" w:pos="353"/>
        </w:tabs>
        <w:spacing w:before="317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6"/>
          <w:sz w:val="30"/>
          <w:szCs w:val="30"/>
        </w:rPr>
        <w:t>4.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Порядок работы клуба.</w:t>
      </w:r>
    </w:p>
    <w:p w:rsidR="00060AA9" w:rsidRDefault="00060AA9" w:rsidP="00060AA9">
      <w:pPr>
        <w:shd w:val="clear" w:color="auto" w:fill="FFFFFF"/>
        <w:spacing w:line="317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Клуб проводится в соответствии с планом работы с периодичностью один </w:t>
      </w:r>
      <w:r>
        <w:rPr>
          <w:rFonts w:ascii="Times New Roman" w:eastAsia="Times New Roman" w:hAnsi="Times New Roman" w:cs="Times New Roman"/>
          <w:sz w:val="30"/>
          <w:szCs w:val="30"/>
        </w:rPr>
        <w:t>раз в месяц,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 Приложение)</w:t>
      </w:r>
    </w:p>
    <w:p w:rsidR="00060AA9" w:rsidRDefault="00060AA9" w:rsidP="00060AA9">
      <w:pPr>
        <w:shd w:val="clear" w:color="auto" w:fill="FFFFFF"/>
        <w:tabs>
          <w:tab w:val="left" w:pos="353"/>
        </w:tabs>
        <w:spacing w:before="3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5"/>
          <w:sz w:val="30"/>
          <w:szCs w:val="30"/>
        </w:rPr>
        <w:t>5.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Девиз клуба.</w:t>
      </w:r>
    </w:p>
    <w:p w:rsidR="00060AA9" w:rsidRDefault="00060AA9" w:rsidP="00060AA9">
      <w:pPr>
        <w:shd w:val="clear" w:color="auto" w:fill="FFFFFF"/>
        <w:ind w:left="3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"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Думай глобально, действуй локально".</w:t>
      </w:r>
    </w:p>
    <w:p w:rsidR="00060AA9" w:rsidRDefault="00060AA9" w:rsidP="00060AA9">
      <w:pPr>
        <w:shd w:val="clear" w:color="auto" w:fill="FFFFFF"/>
        <w:tabs>
          <w:tab w:val="left" w:pos="353"/>
        </w:tabs>
        <w:spacing w:before="324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5"/>
          <w:sz w:val="30"/>
          <w:szCs w:val="30"/>
        </w:rPr>
        <w:t>6.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>Права и обязанности членов клуба</w:t>
      </w:r>
    </w:p>
    <w:p w:rsidR="00060AA9" w:rsidRDefault="00060AA9" w:rsidP="00060AA9">
      <w:pPr>
        <w:shd w:val="clear" w:color="auto" w:fill="FFFFFF"/>
        <w:spacing w:line="317" w:lineRule="exact"/>
        <w:ind w:left="37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u w:val="single"/>
        </w:rPr>
        <w:t>Члены клуба имеют право:</w:t>
      </w:r>
    </w:p>
    <w:p w:rsidR="00060AA9" w:rsidRDefault="00060AA9" w:rsidP="00060AA9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организовывать и принимать участие во всех мероприятиях Клуба.</w:t>
      </w:r>
    </w:p>
    <w:p w:rsidR="00060AA9" w:rsidRDefault="00060AA9" w:rsidP="00060AA9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получать все виды информации, имеющиеся в распоряжении Клуба.</w:t>
      </w:r>
    </w:p>
    <w:p w:rsidR="00060AA9" w:rsidRDefault="00060AA9" w:rsidP="00060AA9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left="3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вносить предложения, замечания о деятельности клуба, об изменениях в </w:t>
      </w:r>
      <w:r>
        <w:rPr>
          <w:rFonts w:ascii="Times New Roman" w:eastAsia="Times New Roman" w:hAnsi="Times New Roman" w:cs="Times New Roman"/>
          <w:sz w:val="30"/>
          <w:szCs w:val="30"/>
        </w:rPr>
        <w:t>ее формах и методах работы.</w:t>
      </w:r>
    </w:p>
    <w:p w:rsidR="00060AA9" w:rsidRDefault="00060AA9" w:rsidP="00060AA9">
      <w:pPr>
        <w:shd w:val="clear" w:color="auto" w:fill="FFFFFF"/>
        <w:spacing w:line="317" w:lineRule="exact"/>
        <w:ind w:left="29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  <w:u w:val="single"/>
        </w:rPr>
        <w:t>Члены экологического клуба обязаны:</w:t>
      </w:r>
    </w:p>
    <w:p w:rsidR="00060AA9" w:rsidRDefault="00060AA9" w:rsidP="00060AA9">
      <w:pPr>
        <w:shd w:val="clear" w:color="auto" w:fill="FFFFFF"/>
        <w:tabs>
          <w:tab w:val="left" w:pos="605"/>
        </w:tabs>
        <w:spacing w:before="7" w:line="240" w:lineRule="auto"/>
        <w:ind w:left="3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участвовать во всех мероприятиях Клуба.</w:t>
      </w:r>
    </w:p>
    <w:p w:rsidR="00060AA9" w:rsidRDefault="00060AA9" w:rsidP="00060AA9">
      <w:pPr>
        <w:shd w:val="clear" w:color="auto" w:fill="FFFFFF"/>
        <w:tabs>
          <w:tab w:val="left" w:pos="677"/>
        </w:tabs>
        <w:spacing w:line="240" w:lineRule="auto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принимать участие в заседаниях клуба, встречах с гостями.</w:t>
      </w:r>
    </w:p>
    <w:p w:rsidR="00060AA9" w:rsidRDefault="00060AA9" w:rsidP="0006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 1</w:t>
      </w:r>
    </w:p>
    <w:p w:rsidR="00060AA9" w:rsidRDefault="00060AA9" w:rsidP="00060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клуба</w:t>
      </w:r>
    </w:p>
    <w:tbl>
      <w:tblPr>
        <w:tblStyle w:val="a3"/>
        <w:tblW w:w="0" w:type="auto"/>
        <w:tblLook w:val="04A0"/>
      </w:tblPr>
      <w:tblGrid>
        <w:gridCol w:w="1086"/>
        <w:gridCol w:w="2914"/>
        <w:gridCol w:w="3357"/>
        <w:gridCol w:w="2214"/>
      </w:tblGrid>
      <w:tr w:rsidR="00060AA9" w:rsidTr="00234BEF">
        <w:trPr>
          <w:trHeight w:val="687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мероприятия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060AA9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энергосбережение»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0AA9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95103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0AA9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  <w:proofErr w:type="spellEnd"/>
            <w:r w:rsidR="00060AA9"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прекрасна, не трать её напрасно»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60AA9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Информ-урок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«ВИЧ/СПИД проблема каждого»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0AA9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места России»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60AA9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говорить НЕТ!»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A9" w:rsidRDefault="00060AA9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E3F13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путешествие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зелёного мира» (К Международному дню леса)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E3F13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Вечер-память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– трагедия и уроки»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E3F13" w:rsidTr="00234BEF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«Хозяин судьбы»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 курением)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3" w:rsidRDefault="002E3F13" w:rsidP="0023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Издательская деятельность:</w:t>
      </w:r>
    </w:p>
    <w:p w:rsidR="002E3F13" w:rsidRDefault="002E3F13" w:rsidP="0006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F13" w:rsidRDefault="002E3F13" w:rsidP="0006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2E3F13">
        <w:rPr>
          <w:rFonts w:ascii="Times New Roman" w:hAnsi="Times New Roman" w:cs="Times New Roman"/>
          <w:sz w:val="28"/>
          <w:szCs w:val="28"/>
        </w:rPr>
        <w:t>Буклет «Заповедные места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Январь</w:t>
      </w:r>
    </w:p>
    <w:p w:rsidR="002E3F13" w:rsidRDefault="002E3F13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 «Чернобыль – полынь горькая</w:t>
      </w:r>
      <w:r w:rsidR="00060AA9">
        <w:rPr>
          <w:rFonts w:ascii="Times New Roman" w:hAnsi="Times New Roman" w:cs="Times New Roman"/>
          <w:sz w:val="28"/>
          <w:szCs w:val="28"/>
        </w:rPr>
        <w:t>» - Апрель</w:t>
      </w:r>
    </w:p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Буклет к Всемирному </w:t>
      </w:r>
      <w:r w:rsidR="002E3F13">
        <w:rPr>
          <w:rFonts w:ascii="Times New Roman" w:hAnsi="Times New Roman" w:cs="Times New Roman"/>
          <w:sz w:val="28"/>
          <w:szCs w:val="28"/>
        </w:rPr>
        <w:t>дню табака «Сигарета – враг здоровья</w:t>
      </w:r>
      <w:r>
        <w:rPr>
          <w:rFonts w:ascii="Times New Roman" w:hAnsi="Times New Roman" w:cs="Times New Roman"/>
          <w:sz w:val="28"/>
          <w:szCs w:val="28"/>
        </w:rPr>
        <w:t>» - Май</w:t>
      </w:r>
    </w:p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Буклет </w:t>
      </w:r>
      <w:r w:rsidR="002E3F1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E3F13">
        <w:rPr>
          <w:rFonts w:ascii="Times New Roman" w:hAnsi="Times New Roman" w:cs="Times New Roman"/>
          <w:sz w:val="28"/>
          <w:szCs w:val="28"/>
        </w:rPr>
        <w:t>Лестница</w:t>
      </w:r>
      <w:proofErr w:type="gramEnd"/>
      <w:r w:rsidR="002E3F13">
        <w:rPr>
          <w:rFonts w:ascii="Times New Roman" w:hAnsi="Times New Roman" w:cs="Times New Roman"/>
          <w:sz w:val="28"/>
          <w:szCs w:val="28"/>
        </w:rPr>
        <w:t xml:space="preserve"> ведущая вниз» (О наркомании) - Ноябрь</w:t>
      </w:r>
    </w:p>
    <w:p w:rsidR="00060AA9" w:rsidRDefault="002E3F13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 «Боят</w:t>
      </w:r>
      <w:r w:rsidR="000951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не нужно, нужно знать» (о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AA9" w:rsidRDefault="00060AA9" w:rsidP="00060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Выставочная деятельность:</w:t>
      </w:r>
    </w:p>
    <w:p w:rsidR="00060AA9" w:rsidRDefault="00060AA9" w:rsidP="00060A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AA9" w:rsidRDefault="00060AA9" w:rsidP="00887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Выставка-предупреждение «Остановись и подумай» (о вреде наркотиков)</w:t>
      </w:r>
    </w:p>
    <w:p w:rsidR="00060AA9" w:rsidRPr="00A53F7C" w:rsidRDefault="00060AA9" w:rsidP="0088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февраль</w:t>
      </w:r>
    </w:p>
    <w:p w:rsidR="00060AA9" w:rsidRDefault="00060AA9" w:rsidP="0088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F13">
        <w:rPr>
          <w:rFonts w:ascii="Times New Roman" w:hAnsi="Times New Roman" w:cs="Times New Roman"/>
          <w:sz w:val="28"/>
          <w:szCs w:val="28"/>
        </w:rPr>
        <w:t xml:space="preserve"> «Путешествие в кладовую природы</w:t>
      </w:r>
      <w:r>
        <w:rPr>
          <w:rFonts w:ascii="Times New Roman" w:hAnsi="Times New Roman" w:cs="Times New Roman"/>
          <w:sz w:val="28"/>
          <w:szCs w:val="28"/>
        </w:rPr>
        <w:t>» - март</w:t>
      </w:r>
    </w:p>
    <w:p w:rsidR="00060AA9" w:rsidRDefault="00060AA9" w:rsidP="0088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Экокалендарь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Дням защиты от экологич</w:t>
      </w:r>
      <w:r w:rsidR="002E3F13">
        <w:rPr>
          <w:rFonts w:ascii="Times New Roman" w:hAnsi="Times New Roman" w:cs="Times New Roman"/>
          <w:sz w:val="28"/>
          <w:szCs w:val="28"/>
        </w:rPr>
        <w:t>еской опасности «</w:t>
      </w:r>
      <w:r w:rsidR="008877CF">
        <w:rPr>
          <w:rFonts w:ascii="Times New Roman" w:hAnsi="Times New Roman" w:cs="Times New Roman"/>
          <w:sz w:val="28"/>
          <w:szCs w:val="28"/>
        </w:rPr>
        <w:t>Охрана природы – влияние времени</w:t>
      </w:r>
      <w:r>
        <w:rPr>
          <w:rFonts w:ascii="Times New Roman" w:hAnsi="Times New Roman" w:cs="Times New Roman"/>
          <w:sz w:val="28"/>
          <w:szCs w:val="28"/>
        </w:rPr>
        <w:t>»– апрель-июнь</w:t>
      </w:r>
    </w:p>
    <w:p w:rsidR="00060AA9" w:rsidRDefault="00060AA9" w:rsidP="00060AA9">
      <w:pPr>
        <w:spacing w:line="360" w:lineRule="auto"/>
      </w:pPr>
    </w:p>
    <w:sectPr w:rsidR="00060AA9" w:rsidSect="007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896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D12AE2"/>
    <w:multiLevelType w:val="singleLevel"/>
    <w:tmpl w:val="2500FBB2"/>
    <w:lvl w:ilvl="0">
      <w:start w:val="1"/>
      <w:numFmt w:val="decimal"/>
      <w:lvlText w:val="1.%1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AA9"/>
    <w:rsid w:val="00060AA9"/>
    <w:rsid w:val="00095103"/>
    <w:rsid w:val="002E3F13"/>
    <w:rsid w:val="003805FB"/>
    <w:rsid w:val="003C4137"/>
    <w:rsid w:val="007E0FED"/>
    <w:rsid w:val="0088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2019-10-08T06:16:00Z</dcterms:created>
  <dcterms:modified xsi:type="dcterms:W3CDTF">2019-10-10T13:21:00Z</dcterms:modified>
</cp:coreProperties>
</file>